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6A" w:rsidRDefault="0053706A">
      <w:pPr>
        <w:pStyle w:val="BodyText"/>
      </w:pPr>
    </w:p>
    <w:p w:rsidR="0053706A" w:rsidRDefault="00204EDA">
      <w:pPr>
        <w:pStyle w:val="BodyText"/>
        <w:rPr>
          <w:sz w:val="27"/>
        </w:rPr>
      </w:pPr>
      <w:r>
        <w:rPr>
          <w:b/>
        </w:rPr>
        <w:t xml:space="preserve">   DateofIssue :16/06/2024</w:t>
      </w:r>
      <w:r>
        <w:rPr>
          <w:b/>
        </w:rPr>
        <w:tab/>
        <w:t xml:space="preserve">                                                                                                            DateofRevision:Nov-2027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3"/>
        </w:trPr>
        <w:tc>
          <w:tcPr>
            <w:tcW w:w="10281" w:type="dxa"/>
          </w:tcPr>
          <w:p w:rsidR="0053706A" w:rsidRDefault="003D505F">
            <w:pPr>
              <w:pStyle w:val="TableParagraph"/>
              <w:rPr>
                <w:b/>
              </w:rPr>
            </w:pPr>
            <w:r>
              <w:rPr>
                <w:b/>
              </w:rPr>
              <w:t>1.ProductName&amp;Companyidentification:</w:t>
            </w:r>
          </w:p>
        </w:tc>
      </w:tr>
      <w:tr w:rsidR="0053706A">
        <w:trPr>
          <w:trHeight w:val="251"/>
        </w:trPr>
        <w:tc>
          <w:tcPr>
            <w:tcW w:w="10281" w:type="dxa"/>
          </w:tcPr>
          <w:p w:rsidR="0053706A" w:rsidRDefault="003D505F">
            <w:pPr>
              <w:pStyle w:val="TableParagraph"/>
              <w:spacing w:line="232" w:lineRule="exact"/>
            </w:pPr>
            <w:r>
              <w:t>ProductName:</w:t>
            </w:r>
            <w:r w:rsidR="00F75BC8">
              <w:t>BAMBUSA EXTRACT</w:t>
            </w:r>
          </w:p>
        </w:tc>
      </w:tr>
      <w:tr w:rsidR="0053706A">
        <w:trPr>
          <w:trHeight w:val="277"/>
        </w:trPr>
        <w:tc>
          <w:tcPr>
            <w:tcW w:w="10281" w:type="dxa"/>
          </w:tcPr>
          <w:p w:rsidR="0053706A" w:rsidRDefault="003D505F">
            <w:pPr>
              <w:pStyle w:val="TableParagraph"/>
              <w:spacing w:line="258" w:lineRule="exact"/>
              <w:rPr>
                <w:sz w:val="24"/>
              </w:rPr>
            </w:pPr>
            <w:r>
              <w:t xml:space="preserve">CASNumber: </w:t>
            </w:r>
          </w:p>
        </w:tc>
      </w:tr>
      <w:tr w:rsidR="0053706A">
        <w:trPr>
          <w:trHeight w:val="251"/>
        </w:trPr>
        <w:tc>
          <w:tcPr>
            <w:tcW w:w="10281" w:type="dxa"/>
          </w:tcPr>
          <w:p w:rsidR="0053706A" w:rsidRDefault="003D505F">
            <w:pPr>
              <w:pStyle w:val="TableParagraph"/>
              <w:spacing w:line="232" w:lineRule="exact"/>
            </w:pPr>
            <w:r>
              <w:t>Product Use: Dietarysupplement,medicinal, personalcare</w:t>
            </w:r>
          </w:p>
        </w:tc>
      </w:tr>
      <w:tr w:rsidR="0053706A">
        <w:trPr>
          <w:trHeight w:val="253"/>
        </w:trPr>
        <w:tc>
          <w:tcPr>
            <w:tcW w:w="10281" w:type="dxa"/>
          </w:tcPr>
          <w:p w:rsidR="0053706A" w:rsidRDefault="003D505F">
            <w:pPr>
              <w:pStyle w:val="TableParagraph"/>
            </w:pPr>
            <w:r>
              <w:t>CompanyName:</w:t>
            </w:r>
            <w:r w:rsidR="002407B4">
              <w:t xml:space="preserve">THE ELITE HERBALS </w:t>
            </w:r>
          </w:p>
        </w:tc>
      </w:tr>
      <w:tr w:rsidR="0053706A">
        <w:trPr>
          <w:trHeight w:val="251"/>
        </w:trPr>
        <w:tc>
          <w:tcPr>
            <w:tcW w:w="10281" w:type="dxa"/>
          </w:tcPr>
          <w:p w:rsidR="0053706A" w:rsidRDefault="003D505F">
            <w:pPr>
              <w:pStyle w:val="TableParagraph"/>
              <w:spacing w:line="232" w:lineRule="exact"/>
            </w:pPr>
            <w:r>
              <w:t>CompanyAddress:</w:t>
            </w:r>
            <w:r w:rsidR="002407B4">
              <w:t xml:space="preserve">34, Raj Colony Near Station Road Neemuch Madhya Pradesh </w:t>
            </w:r>
            <w:r>
              <w:t>-</w:t>
            </w:r>
            <w:r w:rsidR="002407B4">
              <w:t xml:space="preserve"> 458441</w:t>
            </w:r>
          </w:p>
        </w:tc>
      </w:tr>
      <w:tr w:rsidR="0053706A">
        <w:trPr>
          <w:trHeight w:val="254"/>
        </w:trPr>
        <w:tc>
          <w:tcPr>
            <w:tcW w:w="10281" w:type="dxa"/>
          </w:tcPr>
          <w:p w:rsidR="0053706A" w:rsidRDefault="003D505F" w:rsidP="00204EDA">
            <w:pPr>
              <w:pStyle w:val="TableParagraph"/>
            </w:pPr>
            <w:r>
              <w:t>TelephoneNumber:</w:t>
            </w:r>
            <w:r w:rsidR="002407B4">
              <w:t>+91 9131044054</w:t>
            </w:r>
            <w:r w:rsidR="00204EDA">
              <w:t xml:space="preserve">   </w:t>
            </w:r>
            <w:r>
              <w:t>mailID:</w:t>
            </w:r>
            <w:r w:rsidR="00204EDA">
              <w:t xml:space="preserve"> </w:t>
            </w:r>
          </w:p>
        </w:tc>
      </w:tr>
    </w:tbl>
    <w:p w:rsidR="0053706A" w:rsidRDefault="0053706A">
      <w:pPr>
        <w:pStyle w:val="BodyText"/>
        <w:spacing w:before="8"/>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23"/>
        <w:gridCol w:w="5694"/>
      </w:tblGrid>
      <w:tr w:rsidR="0053706A">
        <w:trPr>
          <w:trHeight w:val="254"/>
        </w:trPr>
        <w:tc>
          <w:tcPr>
            <w:tcW w:w="10317" w:type="dxa"/>
            <w:gridSpan w:val="2"/>
          </w:tcPr>
          <w:p w:rsidR="0053706A" w:rsidRDefault="003D505F">
            <w:pPr>
              <w:pStyle w:val="TableParagraph"/>
              <w:spacing w:before="1" w:line="233" w:lineRule="exact"/>
              <w:rPr>
                <w:b/>
              </w:rPr>
            </w:pPr>
            <w:r>
              <w:rPr>
                <w:b/>
              </w:rPr>
              <w:t>2.COMPOSITION/INGREDIENTINFORMATION</w:t>
            </w:r>
          </w:p>
        </w:tc>
      </w:tr>
      <w:tr w:rsidR="0053706A">
        <w:trPr>
          <w:trHeight w:val="254"/>
        </w:trPr>
        <w:tc>
          <w:tcPr>
            <w:tcW w:w="4623" w:type="dxa"/>
          </w:tcPr>
          <w:p w:rsidR="0053706A" w:rsidRDefault="003D505F">
            <w:pPr>
              <w:pStyle w:val="TableParagraph"/>
            </w:pPr>
            <w:r>
              <w:t>Ingredients</w:t>
            </w:r>
          </w:p>
        </w:tc>
        <w:tc>
          <w:tcPr>
            <w:tcW w:w="5694" w:type="dxa"/>
          </w:tcPr>
          <w:p w:rsidR="0053706A" w:rsidRDefault="003D505F">
            <w:pPr>
              <w:pStyle w:val="TableParagraph"/>
            </w:pPr>
            <w:r>
              <w:t>concentration:</w:t>
            </w:r>
          </w:p>
        </w:tc>
      </w:tr>
      <w:tr w:rsidR="0053706A">
        <w:trPr>
          <w:trHeight w:val="252"/>
        </w:trPr>
        <w:tc>
          <w:tcPr>
            <w:tcW w:w="4623" w:type="dxa"/>
          </w:tcPr>
          <w:p w:rsidR="0053706A" w:rsidRDefault="00F75BC8">
            <w:pPr>
              <w:pStyle w:val="TableParagraph"/>
              <w:spacing w:line="232" w:lineRule="exact"/>
            </w:pPr>
            <w:r>
              <w:t xml:space="preserve">Bamboo Leaf &amp; stem </w:t>
            </w:r>
          </w:p>
        </w:tc>
        <w:tc>
          <w:tcPr>
            <w:tcW w:w="5694" w:type="dxa"/>
          </w:tcPr>
          <w:p w:rsidR="0053706A" w:rsidRDefault="003D505F">
            <w:pPr>
              <w:pStyle w:val="TableParagraph"/>
              <w:spacing w:line="232" w:lineRule="exact"/>
            </w:pPr>
            <w:r>
              <w:t>100%</w:t>
            </w:r>
          </w:p>
        </w:tc>
      </w:tr>
      <w:tr w:rsidR="0053706A">
        <w:trPr>
          <w:trHeight w:val="253"/>
        </w:trPr>
        <w:tc>
          <w:tcPr>
            <w:tcW w:w="4623" w:type="dxa"/>
          </w:tcPr>
          <w:p w:rsidR="0053706A" w:rsidRDefault="003D505F">
            <w:pPr>
              <w:pStyle w:val="TableParagraph"/>
            </w:pPr>
            <w:r>
              <w:t>HazardousComponents:</w:t>
            </w:r>
          </w:p>
        </w:tc>
        <w:tc>
          <w:tcPr>
            <w:tcW w:w="5694" w:type="dxa"/>
          </w:tcPr>
          <w:p w:rsidR="0053706A" w:rsidRDefault="003D505F">
            <w:pPr>
              <w:pStyle w:val="TableParagraph"/>
            </w:pPr>
            <w:r>
              <w:t>None</w:t>
            </w:r>
          </w:p>
        </w:tc>
      </w:tr>
    </w:tbl>
    <w:p w:rsidR="0053706A" w:rsidRDefault="0053706A">
      <w:pPr>
        <w:pStyle w:val="BodyText"/>
      </w:pPr>
    </w:p>
    <w:p w:rsidR="0053706A" w:rsidRDefault="0053706A">
      <w:pPr>
        <w:pStyle w:val="BodyText"/>
        <w:spacing w:before="5" w:after="1"/>
        <w:rPr>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3"/>
        </w:trPr>
        <w:tc>
          <w:tcPr>
            <w:tcW w:w="10281" w:type="dxa"/>
          </w:tcPr>
          <w:p w:rsidR="0053706A" w:rsidRDefault="003D505F">
            <w:pPr>
              <w:pStyle w:val="TableParagraph"/>
              <w:rPr>
                <w:b/>
              </w:rPr>
            </w:pPr>
            <w:r>
              <w:rPr>
                <w:b/>
              </w:rPr>
              <w:t>3.HAZARDSIDENTIFICATION</w:t>
            </w:r>
          </w:p>
        </w:tc>
      </w:tr>
      <w:tr w:rsidR="0053706A">
        <w:trPr>
          <w:trHeight w:val="251"/>
        </w:trPr>
        <w:tc>
          <w:tcPr>
            <w:tcW w:w="10281" w:type="dxa"/>
          </w:tcPr>
          <w:p w:rsidR="0053706A" w:rsidRDefault="003D505F">
            <w:pPr>
              <w:pStyle w:val="TableParagraph"/>
              <w:tabs>
                <w:tab w:val="left" w:pos="1864"/>
              </w:tabs>
              <w:spacing w:line="232" w:lineRule="exact"/>
            </w:pPr>
            <w:r>
              <w:t>Eyes:</w:t>
            </w:r>
            <w:r>
              <w:tab/>
              <w:t>Noknownhazard</w:t>
            </w:r>
          </w:p>
        </w:tc>
      </w:tr>
      <w:tr w:rsidR="0053706A">
        <w:trPr>
          <w:trHeight w:val="253"/>
        </w:trPr>
        <w:tc>
          <w:tcPr>
            <w:tcW w:w="10281" w:type="dxa"/>
          </w:tcPr>
          <w:p w:rsidR="0053706A" w:rsidRDefault="003D505F">
            <w:pPr>
              <w:pStyle w:val="TableParagraph"/>
              <w:tabs>
                <w:tab w:val="left" w:pos="1840"/>
              </w:tabs>
            </w:pPr>
            <w:r>
              <w:t>Skin:</w:t>
            </w:r>
            <w:r>
              <w:tab/>
              <w:t>Noknownhazard</w:t>
            </w:r>
          </w:p>
        </w:tc>
      </w:tr>
      <w:tr w:rsidR="0053706A">
        <w:trPr>
          <w:trHeight w:val="251"/>
        </w:trPr>
        <w:tc>
          <w:tcPr>
            <w:tcW w:w="10281" w:type="dxa"/>
          </w:tcPr>
          <w:p w:rsidR="0053706A" w:rsidRDefault="003D505F">
            <w:pPr>
              <w:pStyle w:val="TableParagraph"/>
              <w:tabs>
                <w:tab w:val="left" w:pos="1832"/>
              </w:tabs>
              <w:spacing w:line="232" w:lineRule="exact"/>
            </w:pPr>
            <w:r>
              <w:t>Inhalation:</w:t>
            </w:r>
            <w:r>
              <w:tab/>
              <w:t>MildIrritationmayoccurifinhaled</w:t>
            </w:r>
          </w:p>
        </w:tc>
      </w:tr>
      <w:tr w:rsidR="0053706A">
        <w:trPr>
          <w:trHeight w:val="253"/>
        </w:trPr>
        <w:tc>
          <w:tcPr>
            <w:tcW w:w="10281" w:type="dxa"/>
          </w:tcPr>
          <w:p w:rsidR="0053706A" w:rsidRDefault="003D505F">
            <w:pPr>
              <w:pStyle w:val="TableParagraph"/>
              <w:tabs>
                <w:tab w:val="left" w:pos="1814"/>
              </w:tabs>
            </w:pPr>
            <w:r>
              <w:t>Ingestion:</w:t>
            </w:r>
            <w:r>
              <w:tab/>
              <w:t>Notexpectedtopresentasignificantingestionhazardundernormalconditionsofuse</w:t>
            </w:r>
          </w:p>
        </w:tc>
      </w:tr>
    </w:tbl>
    <w:p w:rsidR="0053706A" w:rsidRDefault="0053706A">
      <w:pPr>
        <w:pStyle w:val="BodyText"/>
        <w:spacing w:before="1" w:after="1"/>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1"/>
        </w:trPr>
        <w:tc>
          <w:tcPr>
            <w:tcW w:w="10281" w:type="dxa"/>
          </w:tcPr>
          <w:p w:rsidR="0053706A" w:rsidRDefault="003D505F">
            <w:pPr>
              <w:pStyle w:val="TableParagraph"/>
              <w:spacing w:line="232" w:lineRule="exact"/>
              <w:rPr>
                <w:b/>
              </w:rPr>
            </w:pPr>
            <w:r>
              <w:rPr>
                <w:b/>
              </w:rPr>
              <w:t>4.FIRSTAID</w:t>
            </w:r>
            <w:r>
              <w:rPr>
                <w:b/>
              </w:rPr>
              <w:t>MEASURES</w:t>
            </w:r>
          </w:p>
        </w:tc>
      </w:tr>
      <w:tr w:rsidR="0053706A">
        <w:trPr>
          <w:trHeight w:val="506"/>
        </w:trPr>
        <w:tc>
          <w:tcPr>
            <w:tcW w:w="10281" w:type="dxa"/>
          </w:tcPr>
          <w:p w:rsidR="0053706A" w:rsidRDefault="003D505F">
            <w:pPr>
              <w:pStyle w:val="TableParagraph"/>
              <w:tabs>
                <w:tab w:val="left" w:pos="1919"/>
              </w:tabs>
              <w:spacing w:line="247" w:lineRule="exact"/>
            </w:pPr>
            <w:r>
              <w:t>Eyes:</w:t>
            </w:r>
            <w:r>
              <w:tab/>
              <w:t>Flushwithplentyofwater oreyewashsolutionfor15minutes.Getmedicalattentionif</w:t>
            </w:r>
          </w:p>
          <w:p w:rsidR="0053706A" w:rsidRDefault="003D505F">
            <w:pPr>
              <w:pStyle w:val="TableParagraph"/>
              <w:spacing w:before="1" w:line="238" w:lineRule="exact"/>
              <w:ind w:left="1924"/>
            </w:pPr>
            <w:r>
              <w:t>Irritationpersists.</w:t>
            </w:r>
          </w:p>
        </w:tc>
      </w:tr>
      <w:tr w:rsidR="0053706A">
        <w:trPr>
          <w:trHeight w:val="253"/>
        </w:trPr>
        <w:tc>
          <w:tcPr>
            <w:tcW w:w="10281" w:type="dxa"/>
          </w:tcPr>
          <w:p w:rsidR="0053706A" w:rsidRDefault="003D505F">
            <w:pPr>
              <w:pStyle w:val="TableParagraph"/>
              <w:tabs>
                <w:tab w:val="left" w:pos="1892"/>
              </w:tabs>
            </w:pPr>
            <w:r>
              <w:t>Skin:</w:t>
            </w:r>
            <w:r>
              <w:tab/>
              <w:t>Washskinthoroughlywithsoapandwater.</w:t>
            </w:r>
          </w:p>
        </w:tc>
      </w:tr>
      <w:tr w:rsidR="0053706A">
        <w:trPr>
          <w:trHeight w:val="506"/>
        </w:trPr>
        <w:tc>
          <w:tcPr>
            <w:tcW w:w="10281" w:type="dxa"/>
          </w:tcPr>
          <w:p w:rsidR="0053706A" w:rsidRDefault="003D505F">
            <w:pPr>
              <w:pStyle w:val="TableParagraph"/>
              <w:tabs>
                <w:tab w:val="left" w:pos="1832"/>
              </w:tabs>
              <w:spacing w:line="246" w:lineRule="exact"/>
            </w:pPr>
            <w:r>
              <w:t>Inhalation:</w:t>
            </w:r>
            <w:r>
              <w:tab/>
              <w:t>Removepersontofreshair.Ifbreathingbecomesdifficult,giveoxygenandseekmedical</w:t>
            </w:r>
          </w:p>
          <w:p w:rsidR="0053706A" w:rsidRDefault="003D505F">
            <w:pPr>
              <w:pStyle w:val="TableParagraph"/>
              <w:spacing w:line="240" w:lineRule="exact"/>
              <w:ind w:left="1924"/>
            </w:pPr>
            <w:r>
              <w:t>Attention.</w:t>
            </w:r>
          </w:p>
        </w:tc>
      </w:tr>
      <w:tr w:rsidR="0053706A">
        <w:trPr>
          <w:trHeight w:val="251"/>
        </w:trPr>
        <w:tc>
          <w:tcPr>
            <w:tcW w:w="10281" w:type="dxa"/>
          </w:tcPr>
          <w:p w:rsidR="0053706A" w:rsidRDefault="003D505F">
            <w:pPr>
              <w:pStyle w:val="TableParagraph"/>
              <w:tabs>
                <w:tab w:val="left" w:pos="1813"/>
              </w:tabs>
              <w:spacing w:line="232" w:lineRule="exact"/>
            </w:pPr>
            <w:r>
              <w:t>Ingestion:</w:t>
            </w:r>
            <w:r>
              <w:tab/>
              <w:t>Ifanappreciableamountisswallowed,seekmedicalattention.</w:t>
            </w:r>
          </w:p>
        </w:tc>
      </w:tr>
    </w:tbl>
    <w:p w:rsidR="0053706A" w:rsidRDefault="0053706A">
      <w:pPr>
        <w:pStyle w:val="BodyText"/>
      </w:pPr>
    </w:p>
    <w:p w:rsidR="0053706A" w:rsidRDefault="0053706A">
      <w:pPr>
        <w:pStyle w:val="BodyText"/>
        <w:spacing w:before="10"/>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3"/>
        </w:trPr>
        <w:tc>
          <w:tcPr>
            <w:tcW w:w="10281" w:type="dxa"/>
          </w:tcPr>
          <w:p w:rsidR="0053706A" w:rsidRDefault="003D505F">
            <w:pPr>
              <w:pStyle w:val="TableParagraph"/>
              <w:rPr>
                <w:b/>
              </w:rPr>
            </w:pPr>
            <w:r>
              <w:rPr>
                <w:b/>
              </w:rPr>
              <w:t>5.FIREFIGHTINGMEASURES:</w:t>
            </w:r>
          </w:p>
        </w:tc>
      </w:tr>
      <w:tr w:rsidR="0053706A">
        <w:trPr>
          <w:trHeight w:val="251"/>
        </w:trPr>
        <w:tc>
          <w:tcPr>
            <w:tcW w:w="10281" w:type="dxa"/>
          </w:tcPr>
          <w:p w:rsidR="0053706A" w:rsidRDefault="003D505F">
            <w:pPr>
              <w:pStyle w:val="TableParagraph"/>
              <w:tabs>
                <w:tab w:val="left" w:pos="3279"/>
              </w:tabs>
              <w:spacing w:line="232" w:lineRule="exact"/>
            </w:pPr>
            <w:r>
              <w:t>ExtinguishingMedia</w:t>
            </w:r>
            <w:r>
              <w:tab/>
              <w:t>:  WaterSpray,Foam, Powder andCarbonDioxide</w:t>
            </w:r>
          </w:p>
        </w:tc>
      </w:tr>
      <w:tr w:rsidR="0053706A">
        <w:trPr>
          <w:trHeight w:val="505"/>
        </w:trPr>
        <w:tc>
          <w:tcPr>
            <w:tcW w:w="10281" w:type="dxa"/>
          </w:tcPr>
          <w:p w:rsidR="0053706A" w:rsidRDefault="003D505F">
            <w:pPr>
              <w:pStyle w:val="TableParagraph"/>
              <w:tabs>
                <w:tab w:val="left" w:pos="3168"/>
              </w:tabs>
              <w:spacing w:line="247" w:lineRule="exact"/>
            </w:pPr>
            <w:r>
              <w:t>SpecialFirefightingProcedures</w:t>
            </w:r>
            <w:r>
              <w:tab/>
              <w:t>:Wearaself-containedbreathingapparatusandprotectiveclothingtoprevent</w:t>
            </w:r>
          </w:p>
          <w:p w:rsidR="0053706A" w:rsidRDefault="003D505F">
            <w:pPr>
              <w:pStyle w:val="TableParagraph"/>
              <w:spacing w:before="1" w:line="238" w:lineRule="exact"/>
            </w:pPr>
            <w:r>
              <w:t>Contact withtheskinandeyes.</w:t>
            </w:r>
          </w:p>
        </w:tc>
      </w:tr>
      <w:tr w:rsidR="0053706A">
        <w:trPr>
          <w:trHeight w:val="253"/>
        </w:trPr>
        <w:tc>
          <w:tcPr>
            <w:tcW w:w="10281" w:type="dxa"/>
          </w:tcPr>
          <w:p w:rsidR="0053706A" w:rsidRDefault="003D505F">
            <w:pPr>
              <w:pStyle w:val="TableParagraph"/>
            </w:pPr>
            <w:r>
              <w:t>UnusualFire&amp;ExplosionHazards:N/A</w:t>
            </w:r>
          </w:p>
        </w:tc>
      </w:tr>
      <w:tr w:rsidR="0053706A">
        <w:trPr>
          <w:trHeight w:val="505"/>
        </w:trPr>
        <w:tc>
          <w:tcPr>
            <w:tcW w:w="10281" w:type="dxa"/>
          </w:tcPr>
          <w:p w:rsidR="0053706A" w:rsidRDefault="003D505F">
            <w:pPr>
              <w:pStyle w:val="TableParagraph"/>
              <w:tabs>
                <w:tab w:val="left" w:pos="3385"/>
              </w:tabs>
              <w:spacing w:line="246" w:lineRule="exact"/>
            </w:pPr>
            <w:r>
              <w:t>HazardousDecomposition</w:t>
            </w:r>
            <w:r>
              <w:tab/>
              <w:t>N/A</w:t>
            </w:r>
          </w:p>
          <w:p w:rsidR="0053706A" w:rsidRDefault="003D505F">
            <w:pPr>
              <w:pStyle w:val="TableParagraph"/>
              <w:spacing w:line="240" w:lineRule="exact"/>
              <w:ind w:left="163"/>
            </w:pPr>
            <w:r>
              <w:t>orByproducts</w:t>
            </w:r>
          </w:p>
        </w:tc>
      </w:tr>
    </w:tbl>
    <w:p w:rsidR="0053706A" w:rsidRDefault="0053706A">
      <w:pPr>
        <w:pStyle w:val="BodyText"/>
      </w:pPr>
    </w:p>
    <w:p w:rsidR="0053706A" w:rsidRDefault="0053706A">
      <w:pPr>
        <w:pStyle w:val="BodyText"/>
        <w:spacing w:before="1"/>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3"/>
        </w:trPr>
        <w:tc>
          <w:tcPr>
            <w:tcW w:w="10281" w:type="dxa"/>
          </w:tcPr>
          <w:p w:rsidR="0053706A" w:rsidRDefault="003D505F">
            <w:pPr>
              <w:pStyle w:val="TableParagraph"/>
              <w:rPr>
                <w:b/>
              </w:rPr>
            </w:pPr>
            <w:r>
              <w:rPr>
                <w:b/>
              </w:rPr>
              <w:t>6.ACCIDENTALRELEASEMEASURES(STEPSFORSPILLS)</w:t>
            </w:r>
          </w:p>
        </w:tc>
      </w:tr>
      <w:tr w:rsidR="0053706A">
        <w:trPr>
          <w:trHeight w:val="506"/>
        </w:trPr>
        <w:tc>
          <w:tcPr>
            <w:tcW w:w="10281" w:type="dxa"/>
          </w:tcPr>
          <w:p w:rsidR="0053706A" w:rsidRDefault="003D505F">
            <w:pPr>
              <w:pStyle w:val="TableParagraph"/>
              <w:tabs>
                <w:tab w:val="left" w:pos="2454"/>
              </w:tabs>
              <w:spacing w:line="246" w:lineRule="exact"/>
            </w:pPr>
            <w:r>
              <w:t>Precautions</w:t>
            </w:r>
            <w:r>
              <w:tab/>
              <w:t>:Ensuringpersonal safety, markoutcontaminationareawithsignsand prevent</w:t>
            </w:r>
          </w:p>
          <w:p w:rsidR="0053706A" w:rsidRDefault="003D505F">
            <w:pPr>
              <w:pStyle w:val="TableParagraph"/>
              <w:spacing w:line="240" w:lineRule="exact"/>
            </w:pPr>
            <w:r>
              <w:t>unauthorizedaccess.</w:t>
            </w:r>
          </w:p>
        </w:tc>
      </w:tr>
      <w:tr w:rsidR="0053706A">
        <w:trPr>
          <w:trHeight w:val="506"/>
        </w:trPr>
        <w:tc>
          <w:tcPr>
            <w:tcW w:w="10281" w:type="dxa"/>
          </w:tcPr>
          <w:p w:rsidR="0053706A" w:rsidRDefault="003D505F">
            <w:pPr>
              <w:pStyle w:val="TableParagraph"/>
              <w:spacing w:line="246" w:lineRule="exact"/>
            </w:pPr>
            <w:r>
              <w:t>MethodsforCleaningUp:Vacuum,sweep uporflushwithwateranddisposeofaccordingtolocalregulations.</w:t>
            </w:r>
          </w:p>
          <w:p w:rsidR="0053706A" w:rsidRDefault="003D505F">
            <w:pPr>
              <w:pStyle w:val="TableParagraph"/>
              <w:spacing w:line="240" w:lineRule="exact"/>
              <w:ind w:left="2748"/>
            </w:pPr>
            <w:r>
              <w:t>Avoidgeneratingdust.Ventilatearea.</w:t>
            </w:r>
          </w:p>
        </w:tc>
      </w:tr>
    </w:tbl>
    <w:p w:rsidR="0053706A" w:rsidRDefault="0053706A">
      <w:pPr>
        <w:pStyle w:val="BodyText"/>
        <w:spacing w:before="3"/>
        <w:rPr>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1"/>
      </w:tblGrid>
      <w:tr w:rsidR="0053706A" w:rsidTr="00DE557B">
        <w:trPr>
          <w:trHeight w:val="141"/>
        </w:trPr>
        <w:tc>
          <w:tcPr>
            <w:tcW w:w="9981" w:type="dxa"/>
          </w:tcPr>
          <w:p w:rsidR="0053706A" w:rsidRDefault="003D505F">
            <w:pPr>
              <w:pStyle w:val="TableParagraph"/>
              <w:spacing w:line="232" w:lineRule="exact"/>
              <w:rPr>
                <w:b/>
              </w:rPr>
            </w:pPr>
            <w:r>
              <w:rPr>
                <w:b/>
              </w:rPr>
              <w:t>7.HANDLINGANDSTORAGE:</w:t>
            </w:r>
          </w:p>
        </w:tc>
      </w:tr>
      <w:tr w:rsidR="0053706A" w:rsidTr="00DE557B">
        <w:trPr>
          <w:trHeight w:val="142"/>
        </w:trPr>
        <w:tc>
          <w:tcPr>
            <w:tcW w:w="9981" w:type="dxa"/>
          </w:tcPr>
          <w:p w:rsidR="0053706A" w:rsidRDefault="003D505F">
            <w:pPr>
              <w:pStyle w:val="TableParagraph"/>
              <w:tabs>
                <w:tab w:val="left" w:pos="3187"/>
              </w:tabs>
            </w:pPr>
            <w:r>
              <w:t>SafeHandling</w:t>
            </w:r>
            <w:r>
              <w:tab/>
              <w:t>:Wearsafetyglasses.Wearproperlyfitteddust maskorrespirator.</w:t>
            </w:r>
          </w:p>
        </w:tc>
      </w:tr>
      <w:tr w:rsidR="0053706A" w:rsidTr="00DE557B">
        <w:trPr>
          <w:trHeight w:val="320"/>
        </w:trPr>
        <w:tc>
          <w:tcPr>
            <w:tcW w:w="9981" w:type="dxa"/>
          </w:tcPr>
          <w:p w:rsidR="0053706A" w:rsidRDefault="003D505F">
            <w:pPr>
              <w:pStyle w:val="TableParagraph"/>
              <w:tabs>
                <w:tab w:val="left" w:pos="3374"/>
              </w:tabs>
              <w:spacing w:line="246" w:lineRule="exact"/>
            </w:pPr>
            <w:r>
              <w:t>RequirementsforStorageAreas</w:t>
            </w:r>
            <w:r>
              <w:tab/>
            </w:r>
            <w:r>
              <w:t>Keepcontainerclosedandprotectfromhumidity</w:t>
            </w:r>
          </w:p>
          <w:p w:rsidR="0053706A" w:rsidRDefault="003D505F">
            <w:pPr>
              <w:pStyle w:val="TableParagraph"/>
              <w:tabs>
                <w:tab w:val="left" w:pos="3193"/>
              </w:tabs>
              <w:spacing w:line="240" w:lineRule="exact"/>
              <w:ind w:left="163"/>
            </w:pPr>
            <w:r>
              <w:t>andContainers</w:t>
            </w:r>
            <w:r>
              <w:tab/>
              <w:t>:</w:t>
            </w:r>
          </w:p>
          <w:p w:rsidR="009419C7" w:rsidRPr="009419C7" w:rsidRDefault="009419C7" w:rsidP="009419C7"/>
          <w:p w:rsidR="009419C7" w:rsidRPr="009419C7" w:rsidRDefault="009419C7" w:rsidP="009419C7">
            <w:pPr>
              <w:jc w:val="center"/>
            </w:pPr>
          </w:p>
        </w:tc>
      </w:tr>
    </w:tbl>
    <w:p w:rsidR="0053706A" w:rsidRDefault="0053706A">
      <w:pPr>
        <w:spacing w:line="240" w:lineRule="exact"/>
        <w:sectPr w:rsidR="0053706A">
          <w:headerReference w:type="default" r:id="rId6"/>
          <w:footerReference w:type="default" r:id="rId7"/>
          <w:type w:val="continuous"/>
          <w:pgSz w:w="12240" w:h="15840"/>
          <w:pgMar w:top="1560" w:right="480" w:bottom="940" w:left="1220" w:header="0" w:footer="747" w:gutter="0"/>
          <w:pgNumType w:start="1"/>
          <w:cols w:space="720"/>
        </w:sectPr>
      </w:pPr>
    </w:p>
    <w:p w:rsidR="0053706A" w:rsidRDefault="0053706A">
      <w:pPr>
        <w:pStyle w:val="BodyText"/>
        <w:spacing w:before="3"/>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4"/>
        </w:trPr>
        <w:tc>
          <w:tcPr>
            <w:tcW w:w="10281" w:type="dxa"/>
          </w:tcPr>
          <w:p w:rsidR="0053706A" w:rsidRDefault="003D505F">
            <w:pPr>
              <w:pStyle w:val="TableParagraph"/>
              <w:rPr>
                <w:b/>
              </w:rPr>
            </w:pPr>
            <w:r>
              <w:rPr>
                <w:b/>
              </w:rPr>
              <w:t>8.EXPOSURECONTROL/PERSONALPROTECTION</w:t>
            </w:r>
          </w:p>
        </w:tc>
      </w:tr>
      <w:tr w:rsidR="0053706A">
        <w:trPr>
          <w:trHeight w:val="251"/>
        </w:trPr>
        <w:tc>
          <w:tcPr>
            <w:tcW w:w="10281" w:type="dxa"/>
          </w:tcPr>
          <w:p w:rsidR="0053706A" w:rsidRDefault="003D505F">
            <w:pPr>
              <w:pStyle w:val="TableParagraph"/>
              <w:tabs>
                <w:tab w:val="left" w:pos="2351"/>
              </w:tabs>
              <w:spacing w:line="232" w:lineRule="exact"/>
            </w:pPr>
            <w:r>
              <w:t>Eyes</w:t>
            </w:r>
            <w:r>
              <w:tab/>
              <w:t>:Safetyglassesshould be worn.</w:t>
            </w:r>
          </w:p>
        </w:tc>
      </w:tr>
      <w:tr w:rsidR="0053706A">
        <w:trPr>
          <w:trHeight w:val="254"/>
        </w:trPr>
        <w:tc>
          <w:tcPr>
            <w:tcW w:w="10281" w:type="dxa"/>
          </w:tcPr>
          <w:p w:rsidR="0053706A" w:rsidRDefault="003D505F">
            <w:pPr>
              <w:pStyle w:val="TableParagraph"/>
              <w:tabs>
                <w:tab w:val="left" w:pos="2315"/>
              </w:tabs>
            </w:pPr>
            <w:r>
              <w:t>Skin/Body</w:t>
            </w:r>
            <w:r>
              <w:tab/>
              <w:t>:Glovesshouldbeworn.Wear protectiveclothingifirritatingtoskin.</w:t>
            </w:r>
          </w:p>
        </w:tc>
      </w:tr>
      <w:tr w:rsidR="0053706A">
        <w:trPr>
          <w:trHeight w:val="254"/>
        </w:trPr>
        <w:tc>
          <w:tcPr>
            <w:tcW w:w="10281" w:type="dxa"/>
          </w:tcPr>
          <w:p w:rsidR="0053706A" w:rsidRDefault="003D505F">
            <w:pPr>
              <w:pStyle w:val="TableParagraph"/>
              <w:tabs>
                <w:tab w:val="left" w:pos="2343"/>
              </w:tabs>
            </w:pPr>
            <w:r>
              <w:t>Respiratory</w:t>
            </w:r>
            <w:r>
              <w:tab/>
              <w:t>:Wear</w:t>
            </w:r>
            <w:r>
              <w:t>properlyfitteddust maskorrespirator.</w:t>
            </w:r>
          </w:p>
        </w:tc>
      </w:tr>
      <w:tr w:rsidR="0053706A">
        <w:trPr>
          <w:trHeight w:val="251"/>
        </w:trPr>
        <w:tc>
          <w:tcPr>
            <w:tcW w:w="10281" w:type="dxa"/>
          </w:tcPr>
          <w:p w:rsidR="0053706A" w:rsidRDefault="003D505F">
            <w:pPr>
              <w:pStyle w:val="TableParagraph"/>
              <w:tabs>
                <w:tab w:val="left" w:pos="2362"/>
              </w:tabs>
              <w:spacing w:line="232" w:lineRule="exact"/>
            </w:pPr>
            <w:r>
              <w:t>Ventilation</w:t>
            </w:r>
            <w:r>
              <w:tab/>
              <w:t>:Ensuregood ventilationofthe worksituation.</w:t>
            </w:r>
          </w:p>
        </w:tc>
      </w:tr>
      <w:tr w:rsidR="0053706A">
        <w:trPr>
          <w:trHeight w:val="253"/>
        </w:trPr>
        <w:tc>
          <w:tcPr>
            <w:tcW w:w="10281" w:type="dxa"/>
          </w:tcPr>
          <w:p w:rsidR="0053706A" w:rsidRDefault="003D505F">
            <w:pPr>
              <w:pStyle w:val="TableParagraph"/>
              <w:tabs>
                <w:tab w:val="left" w:pos="2370"/>
              </w:tabs>
            </w:pPr>
            <w:r>
              <w:t>Other</w:t>
            </w:r>
            <w:r>
              <w:tab/>
              <w:t>:Evaluateneedbasedonapplication</w:t>
            </w:r>
          </w:p>
        </w:tc>
      </w:tr>
      <w:tr w:rsidR="0053706A">
        <w:trPr>
          <w:trHeight w:val="251"/>
        </w:trPr>
        <w:tc>
          <w:tcPr>
            <w:tcW w:w="10281" w:type="dxa"/>
          </w:tcPr>
          <w:p w:rsidR="0053706A" w:rsidRDefault="003D505F">
            <w:pPr>
              <w:pStyle w:val="TableParagraph"/>
              <w:spacing w:line="232" w:lineRule="exact"/>
            </w:pPr>
            <w:r>
              <w:t>Work/HygienePractice:Normalworkandhygienepractices</w:t>
            </w:r>
          </w:p>
        </w:tc>
      </w:tr>
    </w:tbl>
    <w:p w:rsidR="0053706A" w:rsidRDefault="0053706A">
      <w:pPr>
        <w:pStyle w:val="BodyText"/>
      </w:pPr>
    </w:p>
    <w:p w:rsidR="0053706A" w:rsidRDefault="0053706A">
      <w:pPr>
        <w:pStyle w:val="BodyText"/>
        <w:spacing w:before="1"/>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4"/>
        </w:trPr>
        <w:tc>
          <w:tcPr>
            <w:tcW w:w="10281" w:type="dxa"/>
          </w:tcPr>
          <w:p w:rsidR="0053706A" w:rsidRDefault="003D505F">
            <w:pPr>
              <w:pStyle w:val="TableParagraph"/>
              <w:rPr>
                <w:b/>
              </w:rPr>
            </w:pPr>
            <w:r>
              <w:rPr>
                <w:b/>
              </w:rPr>
              <w:t>9.PHYICAL&amp;CHEMICALPROPERTIES:</w:t>
            </w:r>
          </w:p>
        </w:tc>
      </w:tr>
      <w:tr w:rsidR="0053706A">
        <w:trPr>
          <w:trHeight w:val="251"/>
        </w:trPr>
        <w:tc>
          <w:tcPr>
            <w:tcW w:w="10281" w:type="dxa"/>
          </w:tcPr>
          <w:p w:rsidR="0053706A" w:rsidRDefault="003D505F">
            <w:pPr>
              <w:pStyle w:val="TableParagraph"/>
              <w:tabs>
                <w:tab w:val="left" w:pos="2503"/>
              </w:tabs>
              <w:spacing w:line="232" w:lineRule="exact"/>
            </w:pPr>
            <w:r>
              <w:t>Physical State</w:t>
            </w:r>
            <w:r>
              <w:tab/>
              <w:t>:</w:t>
            </w:r>
            <w:r w:rsidR="007C2DA3">
              <w:rPr>
                <w:spacing w:val="1"/>
              </w:rPr>
              <w:t xml:space="preserve">Fine </w:t>
            </w:r>
            <w:r>
              <w:t>Powder</w:t>
            </w:r>
          </w:p>
        </w:tc>
      </w:tr>
      <w:tr w:rsidR="0053706A">
        <w:trPr>
          <w:trHeight w:val="254"/>
        </w:trPr>
        <w:tc>
          <w:tcPr>
            <w:tcW w:w="10281" w:type="dxa"/>
          </w:tcPr>
          <w:p w:rsidR="0053706A" w:rsidRDefault="003D505F">
            <w:pPr>
              <w:pStyle w:val="TableParagraph"/>
              <w:tabs>
                <w:tab w:val="left" w:pos="2481"/>
              </w:tabs>
              <w:spacing w:line="235" w:lineRule="exact"/>
            </w:pPr>
            <w:r>
              <w:t>Color</w:t>
            </w:r>
            <w:r>
              <w:tab/>
              <w:t>:</w:t>
            </w:r>
            <w:r w:rsidR="007C2DA3">
              <w:t xml:space="preserve">White </w:t>
            </w:r>
          </w:p>
        </w:tc>
      </w:tr>
      <w:tr w:rsidR="0053706A">
        <w:trPr>
          <w:trHeight w:val="253"/>
        </w:trPr>
        <w:tc>
          <w:tcPr>
            <w:tcW w:w="10281" w:type="dxa"/>
          </w:tcPr>
          <w:p w:rsidR="0053706A" w:rsidRDefault="003D505F">
            <w:pPr>
              <w:pStyle w:val="TableParagraph"/>
              <w:tabs>
                <w:tab w:val="left" w:pos="2539"/>
              </w:tabs>
            </w:pPr>
            <w:r>
              <w:t>Odor</w:t>
            </w:r>
            <w:r>
              <w:tab/>
              <w:t>:Characteristic</w:t>
            </w:r>
          </w:p>
        </w:tc>
      </w:tr>
    </w:tbl>
    <w:p w:rsidR="0053706A" w:rsidRDefault="0053706A">
      <w:pPr>
        <w:pStyle w:val="BodyText"/>
      </w:pPr>
    </w:p>
    <w:p w:rsidR="0053706A" w:rsidRDefault="0053706A">
      <w:pPr>
        <w:pStyle w:val="BodyText"/>
        <w:rPr>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4"/>
        </w:trPr>
        <w:tc>
          <w:tcPr>
            <w:tcW w:w="10281" w:type="dxa"/>
          </w:tcPr>
          <w:p w:rsidR="0053706A" w:rsidRDefault="003D505F">
            <w:pPr>
              <w:pStyle w:val="TableParagraph"/>
              <w:spacing w:before="1" w:line="233" w:lineRule="exact"/>
              <w:rPr>
                <w:b/>
              </w:rPr>
            </w:pPr>
            <w:r>
              <w:rPr>
                <w:b/>
              </w:rPr>
              <w:t>10.STABILITY&amp;REACTIVITY</w:t>
            </w:r>
          </w:p>
        </w:tc>
      </w:tr>
      <w:tr w:rsidR="0053706A">
        <w:trPr>
          <w:trHeight w:val="251"/>
        </w:trPr>
        <w:tc>
          <w:tcPr>
            <w:tcW w:w="10281" w:type="dxa"/>
          </w:tcPr>
          <w:p w:rsidR="0053706A" w:rsidRDefault="003D505F">
            <w:pPr>
              <w:pStyle w:val="TableParagraph"/>
              <w:tabs>
                <w:tab w:val="left" w:pos="2557"/>
              </w:tabs>
              <w:spacing w:line="232" w:lineRule="exact"/>
            </w:pPr>
            <w:r>
              <w:t>Stability</w:t>
            </w:r>
            <w:r>
              <w:tab/>
              <w:t>:Stable</w:t>
            </w:r>
          </w:p>
        </w:tc>
      </w:tr>
      <w:tr w:rsidR="0053706A">
        <w:trPr>
          <w:trHeight w:val="506"/>
        </w:trPr>
        <w:tc>
          <w:tcPr>
            <w:tcW w:w="10281" w:type="dxa"/>
          </w:tcPr>
          <w:p w:rsidR="0053706A" w:rsidRDefault="003D505F">
            <w:pPr>
              <w:pStyle w:val="TableParagraph"/>
              <w:spacing w:line="248" w:lineRule="exact"/>
            </w:pPr>
            <w:r>
              <w:t>Incompatibility(MaterialstoAvoid)</w:t>
            </w:r>
          </w:p>
          <w:p w:rsidR="0053706A" w:rsidRDefault="003D505F">
            <w:pPr>
              <w:pStyle w:val="TableParagraph"/>
              <w:spacing w:line="238" w:lineRule="exact"/>
            </w:pPr>
            <w:r>
              <w:t>N/AHazardousDecompositionorByproducts.NA</w:t>
            </w:r>
          </w:p>
        </w:tc>
      </w:tr>
      <w:tr w:rsidR="0053706A">
        <w:trPr>
          <w:trHeight w:val="253"/>
        </w:trPr>
        <w:tc>
          <w:tcPr>
            <w:tcW w:w="10281" w:type="dxa"/>
          </w:tcPr>
          <w:p w:rsidR="0053706A" w:rsidRDefault="003D505F">
            <w:pPr>
              <w:pStyle w:val="TableParagraph"/>
              <w:tabs>
                <w:tab w:val="left" w:pos="2454"/>
              </w:tabs>
            </w:pPr>
            <w:r>
              <w:t>ConditionstoAvoid</w:t>
            </w:r>
            <w:r>
              <w:tab/>
              <w:t>:Avoidcontaminationofproduct</w:t>
            </w:r>
          </w:p>
        </w:tc>
      </w:tr>
    </w:tbl>
    <w:p w:rsidR="0053706A" w:rsidRDefault="0053706A">
      <w:pPr>
        <w:pStyle w:val="BodyText"/>
        <w:spacing w:before="1"/>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1"/>
        </w:trPr>
        <w:tc>
          <w:tcPr>
            <w:tcW w:w="10281" w:type="dxa"/>
          </w:tcPr>
          <w:p w:rsidR="0053706A" w:rsidRDefault="003D505F">
            <w:pPr>
              <w:pStyle w:val="TableParagraph"/>
              <w:spacing w:line="232" w:lineRule="exact"/>
              <w:rPr>
                <w:b/>
              </w:rPr>
            </w:pPr>
            <w:r>
              <w:rPr>
                <w:b/>
              </w:rPr>
              <w:t>11.TOXICOLOGICALINFORMATION</w:t>
            </w:r>
          </w:p>
        </w:tc>
      </w:tr>
      <w:tr w:rsidR="0053706A">
        <w:trPr>
          <w:trHeight w:val="254"/>
        </w:trPr>
        <w:tc>
          <w:tcPr>
            <w:tcW w:w="10281" w:type="dxa"/>
          </w:tcPr>
          <w:p w:rsidR="0053706A" w:rsidRDefault="003D505F">
            <w:pPr>
              <w:pStyle w:val="TableParagraph"/>
            </w:pPr>
            <w:r>
              <w:t>NoInformation</w:t>
            </w:r>
          </w:p>
        </w:tc>
      </w:tr>
    </w:tbl>
    <w:p w:rsidR="0053706A" w:rsidRDefault="0053706A">
      <w:pPr>
        <w:pStyle w:val="BodyText"/>
        <w:spacing w:before="1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4"/>
        </w:trPr>
        <w:tc>
          <w:tcPr>
            <w:tcW w:w="10281" w:type="dxa"/>
          </w:tcPr>
          <w:p w:rsidR="0053706A" w:rsidRDefault="003D505F">
            <w:pPr>
              <w:pStyle w:val="TableParagraph"/>
              <w:spacing w:before="1" w:line="233" w:lineRule="exact"/>
              <w:rPr>
                <w:b/>
              </w:rPr>
            </w:pPr>
            <w:r>
              <w:rPr>
                <w:b/>
              </w:rPr>
              <w:t>12.</w:t>
            </w:r>
            <w:r>
              <w:rPr>
                <w:b/>
              </w:rPr>
              <w:t>ECOLOGICALINFORMATION</w:t>
            </w:r>
          </w:p>
        </w:tc>
      </w:tr>
      <w:tr w:rsidR="0053706A">
        <w:trPr>
          <w:trHeight w:val="254"/>
        </w:trPr>
        <w:tc>
          <w:tcPr>
            <w:tcW w:w="10281" w:type="dxa"/>
          </w:tcPr>
          <w:p w:rsidR="0053706A" w:rsidRDefault="003D505F">
            <w:pPr>
              <w:pStyle w:val="TableParagraph"/>
            </w:pPr>
            <w:r>
              <w:t>NoInformation</w:t>
            </w:r>
          </w:p>
        </w:tc>
      </w:tr>
    </w:tbl>
    <w:p w:rsidR="0053706A" w:rsidRDefault="0053706A">
      <w:pPr>
        <w:pStyle w:val="BodyText"/>
        <w:spacing w:before="1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4"/>
        </w:trPr>
        <w:tc>
          <w:tcPr>
            <w:tcW w:w="10281" w:type="dxa"/>
          </w:tcPr>
          <w:p w:rsidR="0053706A" w:rsidRDefault="003D505F">
            <w:pPr>
              <w:pStyle w:val="TableParagraph"/>
              <w:rPr>
                <w:b/>
              </w:rPr>
            </w:pPr>
            <w:r>
              <w:rPr>
                <w:b/>
              </w:rPr>
              <w:t>13.DISPOSALCONSIDERATIONS</w:t>
            </w:r>
          </w:p>
        </w:tc>
      </w:tr>
      <w:tr w:rsidR="0053706A">
        <w:trPr>
          <w:trHeight w:val="251"/>
        </w:trPr>
        <w:tc>
          <w:tcPr>
            <w:tcW w:w="10281" w:type="dxa"/>
          </w:tcPr>
          <w:p w:rsidR="0053706A" w:rsidRDefault="003D505F">
            <w:pPr>
              <w:pStyle w:val="TableParagraph"/>
              <w:spacing w:line="232" w:lineRule="exact"/>
            </w:pPr>
            <w:r>
              <w:t>WasteDisposalMethods:Disposeofaccordingtolocal,stateandfederalregulations.</w:t>
            </w:r>
          </w:p>
        </w:tc>
      </w:tr>
    </w:tbl>
    <w:p w:rsidR="0053706A" w:rsidRDefault="0053706A">
      <w:pPr>
        <w:pStyle w:val="BodyText"/>
        <w:spacing w:before="1"/>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1"/>
        </w:trPr>
        <w:tc>
          <w:tcPr>
            <w:tcW w:w="10281" w:type="dxa"/>
          </w:tcPr>
          <w:p w:rsidR="0053706A" w:rsidRDefault="003D505F">
            <w:pPr>
              <w:pStyle w:val="TableParagraph"/>
              <w:spacing w:line="232" w:lineRule="exact"/>
              <w:rPr>
                <w:b/>
              </w:rPr>
            </w:pPr>
            <w:r>
              <w:rPr>
                <w:b/>
              </w:rPr>
              <w:t>14.TRANSPORTINFORMATION</w:t>
            </w:r>
          </w:p>
        </w:tc>
      </w:tr>
      <w:tr w:rsidR="0053706A">
        <w:trPr>
          <w:trHeight w:val="254"/>
        </w:trPr>
        <w:tc>
          <w:tcPr>
            <w:tcW w:w="10281" w:type="dxa"/>
          </w:tcPr>
          <w:p w:rsidR="0053706A" w:rsidRDefault="003D505F">
            <w:pPr>
              <w:pStyle w:val="TableParagraph"/>
            </w:pPr>
            <w:r>
              <w:t>DOTClassification:Notclassified</w:t>
            </w:r>
          </w:p>
        </w:tc>
      </w:tr>
    </w:tbl>
    <w:p w:rsidR="0053706A" w:rsidRDefault="0053706A">
      <w:pPr>
        <w:pStyle w:val="BodyText"/>
        <w:spacing w:before="10"/>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1"/>
        </w:trPr>
        <w:tc>
          <w:tcPr>
            <w:tcW w:w="10281" w:type="dxa"/>
          </w:tcPr>
          <w:p w:rsidR="0053706A" w:rsidRDefault="003D505F">
            <w:pPr>
              <w:pStyle w:val="TableParagraph"/>
              <w:spacing w:line="232" w:lineRule="exact"/>
              <w:rPr>
                <w:b/>
              </w:rPr>
            </w:pPr>
            <w:r>
              <w:rPr>
                <w:b/>
              </w:rPr>
              <w:t>15.REGULATORYINFORMATION</w:t>
            </w:r>
          </w:p>
        </w:tc>
      </w:tr>
      <w:tr w:rsidR="0053706A">
        <w:trPr>
          <w:trHeight w:val="253"/>
        </w:trPr>
        <w:tc>
          <w:tcPr>
            <w:tcW w:w="10281" w:type="dxa"/>
          </w:tcPr>
          <w:p w:rsidR="0053706A" w:rsidRDefault="003D505F">
            <w:pPr>
              <w:pStyle w:val="TableParagraph"/>
            </w:pPr>
            <w:r>
              <w:t>NoInformation</w:t>
            </w:r>
          </w:p>
        </w:tc>
      </w:tr>
    </w:tbl>
    <w:p w:rsidR="0053706A" w:rsidRDefault="0053706A">
      <w:pPr>
        <w:pStyle w:val="BodyText"/>
        <w:spacing w:before="10"/>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81"/>
      </w:tblGrid>
      <w:tr w:rsidR="0053706A">
        <w:trPr>
          <w:trHeight w:val="253"/>
        </w:trPr>
        <w:tc>
          <w:tcPr>
            <w:tcW w:w="10281" w:type="dxa"/>
          </w:tcPr>
          <w:p w:rsidR="0053706A" w:rsidRDefault="003D505F">
            <w:pPr>
              <w:pStyle w:val="TableParagraph"/>
              <w:rPr>
                <w:b/>
              </w:rPr>
            </w:pPr>
            <w:r>
              <w:rPr>
                <w:b/>
              </w:rPr>
              <w:t>16.</w:t>
            </w:r>
            <w:r>
              <w:rPr>
                <w:b/>
              </w:rPr>
              <w:t>ADDITIONALINFORMATION</w:t>
            </w:r>
          </w:p>
        </w:tc>
      </w:tr>
      <w:tr w:rsidR="0053706A">
        <w:trPr>
          <w:trHeight w:val="1771"/>
        </w:trPr>
        <w:tc>
          <w:tcPr>
            <w:tcW w:w="10281" w:type="dxa"/>
          </w:tcPr>
          <w:p w:rsidR="0053706A" w:rsidRDefault="003D505F">
            <w:pPr>
              <w:pStyle w:val="TableParagraph"/>
              <w:spacing w:line="240" w:lineRule="auto"/>
              <w:ind w:right="246"/>
            </w:pPr>
            <w:r>
              <w:t xml:space="preserve">The information presented here is believed to be accurate and pertains only to be the product when stored in asealed condition, as prescribed here. The information is given in good faith, but no warranty, express or implied,is made. </w:t>
            </w:r>
            <w:r>
              <w:t xml:space="preserve">Users should make their own investigation, for their specific applications and process, to determine thestability of the safety information mentioned here. The products will in no way be liable for any claims, lossesand / or damages of any third party, or </w:t>
            </w:r>
            <w:r>
              <w:t>for lost profit, or any special, indirect, incidental, consequential orexemplarydamages, howsoeverarising, fromthe use of this product.</w:t>
            </w:r>
          </w:p>
          <w:p w:rsidR="0053706A" w:rsidRDefault="003D505F">
            <w:pPr>
              <w:pStyle w:val="TableParagraph"/>
              <w:tabs>
                <w:tab w:val="left" w:pos="6024"/>
              </w:tabs>
              <w:spacing w:line="236" w:lineRule="exact"/>
              <w:rPr>
                <w:b/>
              </w:rPr>
            </w:pPr>
            <w:r>
              <w:rPr>
                <w:b/>
              </w:rPr>
              <w:t>DateofIssue :16/</w:t>
            </w:r>
            <w:r w:rsidR="009419C7">
              <w:rPr>
                <w:b/>
              </w:rPr>
              <w:t>06</w:t>
            </w:r>
            <w:r>
              <w:rPr>
                <w:b/>
              </w:rPr>
              <w:t>/202</w:t>
            </w:r>
            <w:r w:rsidR="009419C7">
              <w:rPr>
                <w:b/>
              </w:rPr>
              <w:t>4</w:t>
            </w:r>
            <w:r>
              <w:rPr>
                <w:b/>
              </w:rPr>
              <w:tab/>
              <w:t>DateofRevision:Nov-202</w:t>
            </w:r>
            <w:r w:rsidR="009419C7">
              <w:rPr>
                <w:b/>
              </w:rPr>
              <w:t>7</w:t>
            </w:r>
          </w:p>
        </w:tc>
      </w:tr>
    </w:tbl>
    <w:p w:rsidR="0053706A" w:rsidRDefault="0053706A">
      <w:pPr>
        <w:pStyle w:val="BodyText"/>
        <w:spacing w:before="9"/>
        <w:rPr>
          <w:sz w:val="3"/>
        </w:rPr>
      </w:pPr>
    </w:p>
    <w:p w:rsidR="0053706A" w:rsidRDefault="0053706A">
      <w:pPr>
        <w:pStyle w:val="BodyText"/>
        <w:ind w:left="7507"/>
      </w:pPr>
    </w:p>
    <w:sectPr w:rsidR="0053706A" w:rsidSect="00405DA2">
      <w:pgSz w:w="12240" w:h="15840"/>
      <w:pgMar w:top="1560" w:right="480" w:bottom="940" w:left="1220" w:header="0" w:footer="7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05F" w:rsidRDefault="003D505F">
      <w:r>
        <w:separator/>
      </w:r>
    </w:p>
  </w:endnote>
  <w:endnote w:type="continuationSeparator" w:id="1">
    <w:p w:rsidR="003D505F" w:rsidRDefault="003D50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A" w:rsidRDefault="0053706A">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05F" w:rsidRDefault="003D505F">
      <w:r>
        <w:separator/>
      </w:r>
    </w:p>
  </w:footnote>
  <w:footnote w:type="continuationSeparator" w:id="1">
    <w:p w:rsidR="003D505F" w:rsidRDefault="003D5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A" w:rsidRDefault="0053706A">
    <w:pPr>
      <w:pStyle w:val="BodyText"/>
      <w:spacing w:line="14"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shapeLayoutLikeWW8/>
  </w:compat>
  <w:rsids>
    <w:rsidRoot w:val="0053706A"/>
    <w:rsid w:val="00071557"/>
    <w:rsid w:val="001004A3"/>
    <w:rsid w:val="00204EDA"/>
    <w:rsid w:val="002407B4"/>
    <w:rsid w:val="003D505F"/>
    <w:rsid w:val="00405DA2"/>
    <w:rsid w:val="0053706A"/>
    <w:rsid w:val="00715193"/>
    <w:rsid w:val="007C2DA3"/>
    <w:rsid w:val="009419C7"/>
    <w:rsid w:val="00AA3269"/>
    <w:rsid w:val="00DE557B"/>
    <w:rsid w:val="00F75BC8"/>
    <w:rsid w:val="00FD5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5DA2"/>
    <w:rPr>
      <w:sz w:val="20"/>
      <w:szCs w:val="20"/>
    </w:rPr>
  </w:style>
  <w:style w:type="paragraph" w:styleId="ListParagraph">
    <w:name w:val="List Paragraph"/>
    <w:basedOn w:val="Normal"/>
    <w:uiPriority w:val="1"/>
    <w:qFormat/>
    <w:rsid w:val="00405DA2"/>
  </w:style>
  <w:style w:type="paragraph" w:customStyle="1" w:styleId="TableParagraph">
    <w:name w:val="Table Paragraph"/>
    <w:basedOn w:val="Normal"/>
    <w:uiPriority w:val="1"/>
    <w:qFormat/>
    <w:rsid w:val="00405DA2"/>
    <w:pPr>
      <w:spacing w:line="234" w:lineRule="exact"/>
      <w:ind w:left="107"/>
    </w:pPr>
  </w:style>
  <w:style w:type="character" w:styleId="Hyperlink">
    <w:name w:val="Hyperlink"/>
    <w:basedOn w:val="DefaultParagraphFont"/>
    <w:uiPriority w:val="99"/>
    <w:unhideWhenUsed/>
    <w:rsid w:val="002407B4"/>
    <w:rPr>
      <w:color w:val="0000FF" w:themeColor="hyperlink"/>
      <w:u w:val="single"/>
    </w:rPr>
  </w:style>
  <w:style w:type="character" w:customStyle="1" w:styleId="UnresolvedMention">
    <w:name w:val="Unresolved Mention"/>
    <w:basedOn w:val="DefaultParagraphFont"/>
    <w:uiPriority w:val="99"/>
    <w:semiHidden/>
    <w:unhideWhenUsed/>
    <w:rsid w:val="002407B4"/>
    <w:rPr>
      <w:color w:val="605E5C"/>
      <w:shd w:val="clear" w:color="auto" w:fill="E1DFDD"/>
    </w:rPr>
  </w:style>
  <w:style w:type="paragraph" w:styleId="Header">
    <w:name w:val="header"/>
    <w:basedOn w:val="Normal"/>
    <w:link w:val="HeaderChar"/>
    <w:uiPriority w:val="99"/>
    <w:unhideWhenUsed/>
    <w:rsid w:val="009419C7"/>
    <w:pPr>
      <w:tabs>
        <w:tab w:val="center" w:pos="4513"/>
        <w:tab w:val="right" w:pos="9026"/>
      </w:tabs>
    </w:pPr>
  </w:style>
  <w:style w:type="character" w:customStyle="1" w:styleId="HeaderChar">
    <w:name w:val="Header Char"/>
    <w:basedOn w:val="DefaultParagraphFont"/>
    <w:link w:val="Header"/>
    <w:uiPriority w:val="99"/>
    <w:rsid w:val="009419C7"/>
    <w:rPr>
      <w:rFonts w:ascii="Times New Roman" w:eastAsia="Times New Roman" w:hAnsi="Times New Roman" w:cs="Times New Roman"/>
    </w:rPr>
  </w:style>
  <w:style w:type="paragraph" w:styleId="Footer">
    <w:name w:val="footer"/>
    <w:basedOn w:val="Normal"/>
    <w:link w:val="FooterChar"/>
    <w:uiPriority w:val="99"/>
    <w:unhideWhenUsed/>
    <w:rsid w:val="009419C7"/>
    <w:pPr>
      <w:tabs>
        <w:tab w:val="center" w:pos="4513"/>
        <w:tab w:val="right" w:pos="9026"/>
      </w:tabs>
    </w:pPr>
  </w:style>
  <w:style w:type="character" w:customStyle="1" w:styleId="FooterChar">
    <w:name w:val="Footer Char"/>
    <w:basedOn w:val="DefaultParagraphFont"/>
    <w:link w:val="Footer"/>
    <w:uiPriority w:val="99"/>
    <w:rsid w:val="009419C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2024-08-03T05:35:00Z</dcterms:created>
  <dcterms:modified xsi:type="dcterms:W3CDTF">2024-08-03T05:35:00Z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2016</vt:lpwstr>
  </property>
  <property fmtid="{D5CDD505-2E9C-101B-9397-08002B2CF9AE}" pid="4" name="LastSaved">
    <vt:filetime>2024-07-08T00:00:00Z</vt:filetime>
  </property>
</Properties>
</file>